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Ребята, вы любите отгадывать загадки?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Слушайте внимательно мою загадку: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 себе он тяжесть носит,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А устанет – наземь бросит,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 По лесам и по полям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 Тащит больше, чем весит сам.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- Кто это?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Правильно, это турист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-Дайте определение, кто такой, по– </w:t>
      </w:r>
      <w:proofErr w:type="gram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proofErr w:type="gram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шему, турист?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* ТУРИСТ – человек, занимающийся туризмом, путешествующий для отдыха, развлечения и удовлетворения своей любознательности.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* ТУРИСТ – человек, который занимается туризмом, совершает туристические путешествия.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* ТУРИСТ – тот, кто занимается туризмом; участник похода.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Сегодня мы с вами отправимся в виртуальный поход.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А в поход мы идем на лесну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полянку нашего родного города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На занятии обобщим ваши туристические и экологические знания.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Есть у туристов свой закон: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Не плачь, не ной, крепись, терпи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И друга поддержи плечом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Надежным будь всегда в пути!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Важно ли в походе иметь настоящего друга? Почему?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какие песни о дружбе знаете?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-песня «Если с другом вышел в путь…»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Каждый турист всегда должен помнить о том, что от его поведения в походе, зависит сохранность главного богатства нашей страны - природы. Каждый, кто собирается в поход, должен знать и выполнять правила туристов.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группах: сформулировать правила туристов.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- не мусори;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шуми;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разоряй муравейники;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разоряй птичьих гнезд;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трогай птенцов;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лови насекомых;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срывай паутину, не уничтожай пауков;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сбивай грибы;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не забирай домой лесных жителей;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ломай ветки;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рви цветы;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повреждай кору деревьев;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не вырывай ягодники.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Большое значение в походе имеет снаряжение. Оно должно быть надежным, прочным, удобным, легким. Отгадайте мою загадку: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Два ремня висят на мне,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Есть карманы на спине.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Коль в поход идешь со мной,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Я повисну за спиной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(рюкзак).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Как правильно собрать рюкзак?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«Собираем рюкзак»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Самое важное для туриста - собрать рюкзак, надо ничего не забыть и желательно, не брать лишнего, а ведь все вещи надо еще и правильно уложить. Нужно правильно соединить правую и левую части.</w:t>
      </w:r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87"/>
        <w:gridCol w:w="6313"/>
      </w:tblGrid>
      <w:tr w:rsidR="00757EAB" w:rsidRPr="00757EAB" w:rsidTr="00757EAB"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EAB" w:rsidRPr="00757EAB" w:rsidRDefault="00757EAB" w:rsidP="00757EAB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bookmarkStart w:id="0" w:name="6e72a4ee1937645edbd3852b9c1b777ac3964155"/>
            <w:bookmarkStart w:id="1" w:name="0"/>
            <w:bookmarkEnd w:id="0"/>
            <w:bookmarkEnd w:id="1"/>
            <w:r w:rsidRPr="00757E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           Хлеб, сухари      </w:t>
            </w:r>
          </w:p>
        </w:tc>
        <w:tc>
          <w:tcPr>
            <w:tcW w:w="5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EAB" w:rsidRPr="00757EAB" w:rsidRDefault="00757EAB" w:rsidP="00757EAB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57E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К спине</w:t>
            </w:r>
          </w:p>
        </w:tc>
      </w:tr>
      <w:tr w:rsidR="00757EAB" w:rsidRPr="00757EAB" w:rsidTr="00757EAB"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EAB" w:rsidRPr="00757EAB" w:rsidRDefault="00757EAB" w:rsidP="00757EAB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57E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          Тяжелые предметы                    </w:t>
            </w:r>
          </w:p>
        </w:tc>
        <w:tc>
          <w:tcPr>
            <w:tcW w:w="5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EAB" w:rsidRPr="00757EAB" w:rsidRDefault="00757EAB" w:rsidP="00757EAB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57E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Сверху</w:t>
            </w:r>
          </w:p>
        </w:tc>
      </w:tr>
      <w:tr w:rsidR="00757EAB" w:rsidRPr="00757EAB" w:rsidTr="00757EAB">
        <w:tc>
          <w:tcPr>
            <w:tcW w:w="4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EAB" w:rsidRPr="00757EAB" w:rsidRDefault="00757EAB" w:rsidP="00757EAB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57E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      Спальный мешок, одежда          </w:t>
            </w:r>
          </w:p>
        </w:tc>
        <w:tc>
          <w:tcPr>
            <w:tcW w:w="5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57EAB" w:rsidRPr="00757EAB" w:rsidRDefault="00757EAB" w:rsidP="00757EAB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57E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На дно</w:t>
            </w:r>
          </w:p>
        </w:tc>
      </w:tr>
    </w:tbl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правила укладки рюкзака.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рюкзак укладывается накануне похода - вечером, а не утром за час до отхода; собирать вещи нужно обязательно по списку, который составляется за день-два до похода;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все вещи должны быть в рюкзаке</w:t>
      </w:r>
      <w:proofErr w:type="gram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к спине располагаются мягкие вещи;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тяжелые вещи класть вниз, а не сверху и ближе к спине;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рюкзак должен "расти" вверх, широко прилегать к спине, но не должен быть похож на  шар;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не бойтесь туго набивать рюкзак, неплотно уложенные вещи при ходьбе начинают   смещаться;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- укладывая рюкзак, учитывайте, какие из вещей понадобятся в первую очередь, тогда нет  смысла убирать их далеко </w:t>
      </w:r>
      <w:proofErr w:type="gram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в глубь</w:t>
      </w:r>
      <w:proofErr w:type="gram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рюкзака;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наружные карманы рюкзака используются как для мелких вещей, так и вещей, которые  понадобятся в пути;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- под клапан удобно положить куртку, полиэтиленовую накидку на случай дождя (зонтиком  туристы не пользуются), палатку.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Он в походе всем нам нужен,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Он с кострами очень дружен,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Можно в нем уху сварить.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Чай душистый вскипятить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(котелок).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lastRenderedPageBreak/>
        <w:t>Это глаз – особый глаз,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Быстро глянет он на вас.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И появится на свет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Самый точный ваш портрет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(фотоаппарат).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В деревянном домике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Проживают гномики,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Уж такие добряки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Раздают всем огоньки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(спички).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 ладонь он ляжет весь.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Не часы, а стрелки есть,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Он в дороге пригодится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С ним нигде не заблудиться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(компас).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Стукнешь о стенку –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А я отскочу.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Бросишь на землю –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А я подскочу.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Я из ладоней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В ладони лечу.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Смирно лежать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Я никак не хочу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(мяч).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Кто </w:t>
      </w:r>
      <w:proofErr w:type="gramStart"/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такая</w:t>
      </w:r>
      <w:proofErr w:type="gramEnd"/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?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i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Каши зачерпнет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И отправит в рот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(ложка).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Аптечка туриста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Собираясь в поход, особенно длительный, позаботьтесь о том, чтобы в вашем рюкзаке    был минимальный набор лекарственных и перевязочных средств. Они могут понадобиться       для оказания само- или взаимопомощи, если кто-то внезапно заболеет или получит травму.    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В походной аптечке должны быть валидол, нитроглицерин, таблетки ацетилсалициловой  кислоты (аспирин), амидопирина с анальгином. На случай расстройства кишечника нужно   иметь </w:t>
      </w:r>
      <w:proofErr w:type="spell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бевисал</w:t>
      </w:r>
      <w:proofErr w:type="spell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.      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Для оказания первой медицинской помощи при обморочном состоянии приобретите нашатырный спирт, а для полоскания горла - порошок борной кислоты.    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Возьмите с собой настойку йода и перекись водорода - они необходимы для обработки  небольших ссадин, царапин, порезов, которые затем надо закрыть бактерицидным лейкопластырем.                      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     Из перевязочных средств </w:t>
      </w:r>
      <w:proofErr w:type="gram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</w:t>
      </w:r>
      <w:proofErr w:type="gram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стерильные вата и бинт. Желательно захватить с собой и бинт эластичный, применяемый при растяжениях мышц, связок.    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Не забудьте взять таблетки </w:t>
      </w:r>
      <w:proofErr w:type="spell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пантоцида</w:t>
      </w:r>
      <w:proofErr w:type="spell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обеззараживания питьевой воды. Одна - две таблетки в течение 40 минут дезинфицируют литр воды.                    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Все перечисленные средства можно приобрести в аптеке.    </w:t>
      </w:r>
    </w:p>
    <w:p w:rsidR="00757EAB" w:rsidRPr="00757EAB" w:rsidRDefault="00757EAB" w:rsidP="00757EA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8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Лекарства сложите в полиэтиленовый мешочек. Не вскрывайте их раньше времени. Пузырьки переложите мягкой бумагой. Берегите лекарства от воздействия влаги, света и тепла.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А теперь поговорим, где же мы остановимся в походе?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  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места базирования должен начинаться с оценки безопасности рассматриваемых вариантов.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Как правильно выбрать место базирования? (ответы учащихся)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первую очередь необходимо оценить природные источники опасности –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наличие диких зверей, змей, опасных участков местности: болот, камнепадов, лавин и т.д.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Отдельно стоящие деревья также не подходят для проведения ночевок и дневок. В случае грозы они будут первыми мишенями для мощных электрических разрядов.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 на привале и нам необходимо развести костер. Типы костров бывают разные</w:t>
      </w:r>
      <w:proofErr w:type="gramStart"/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</w:t>
      </w:r>
      <w:proofErr w:type="gramEnd"/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Какие типы костров знаете? (“Шалаш”, “Колодец”, “Таежный”, “Звездный”, “Пушка”)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разведения костра. Как вы их знаете, я сейчас проверю.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Выходят к доске и читают «Язычки пламени»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Итак, найти старое кострище (правильно);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костер разводит только ребенок (неправильно);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разжечь костер в ветреную погоду (неправильно);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разжечь костер на сухой траве, вблизи хвойных деревьев (неправильно);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снять верхний слой почвы по кругу и сложить в сторону (правильно);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дров спилить молодое дерево (неправильно);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для костра берут сухие ветки, лежащие на земле (правильно);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сесть очень близко к костру (неправильно);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 уходом засыпать костер конфетами (неправильно);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 уходом заливают костер водой, закрывают снятым слоем почвы (правильно).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 брать: хлеб, консервы, крупы, сахар, чай, соль, картофель.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Нельзя брать с собой: мясные продукты, яйца, молоко, пирожное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привала, мы снова отправляемся в путь. В пути нам встречается много растений, ягод и грибов. А вот какие из них будут нам полезны, а какие даже опасны, мы сейчас и узнаем.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jc w:val="center"/>
        <w:rPr>
          <w:rFonts w:ascii="Arial" w:eastAsia="Times New Roman" w:hAnsi="Arial" w:cs="Arial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Дети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слушают список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лекарственных трав, грибов и ягод.  Необходимо выбрать, какие из них полезны и для чего, а какие вредны и опасны для здоровья.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rPr>
          <w:rFonts w:ascii="Arial" w:eastAsia="Times New Roman" w:hAnsi="Arial" w:cs="Arial"/>
          <w:color w:val="000000"/>
        </w:rPr>
      </w:pPr>
      <w:proofErr w:type="gramStart"/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Полезные растения: крапива, подорожник, одуванчик, малина, ежевика, земляника, черёмуха, мята, ромашка, грибы: маслята, опята, белый гриб, подосиновик, груздь…</w:t>
      </w:r>
      <w:proofErr w:type="gramEnd"/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Ядовитые: паслён чёрный, волчье лыко</w:t>
      </w:r>
      <w:proofErr w:type="gramStart"/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,</w:t>
      </w:r>
      <w:proofErr w:type="gramEnd"/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борщевик, вороний глаз, лютик, болиголов, вех ядовитый, крокусы, мухомор, бледная поганка.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1. Это растение - хорошее кровоостанавливающее средство. Молодые листья этого растения используют для приготовления салатов, щей. Оно обычно растет на пустырях, около заборов. При соприкосновении с этим растением на коже появляются волдыри.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                                                                                                                   (Крапива)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2. Это дикорастущее растение. Оно используется для лечения порезов, ранок, ссадин, укусов насекомых. Растет оно около тропинок, проселочных дорог.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                                                                                      </w:t>
      </w:r>
      <w:r w:rsidRPr="00757E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(Подорожник)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3. Это растение хорошо вам знакомо. Оно служит для понижения температуры, как желчегонное и слабительное средство. Лепестки этого растения используют при варке  варенья, а молодые листья - для салатов.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(Одуванчик)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Чистотел – сок этой травы ядовит, но его применяют вместо йода для заживления ран.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Все эти растения помогают людям в лесу, их еще называют зеленой аптекой.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Чем опасны ядовитые растения? </w:t>
      </w:r>
      <w:proofErr w:type="gram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ответы учащихся)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proofErr w:type="gramStart"/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Ребята, по – моему, пока мы собирали ягоды и грибы, сбились с пути.</w:t>
      </w:r>
      <w:proofErr w:type="gram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Заблудились.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Сигнал  «SOS»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Это сигнал бедствия. Представьте себе, что вы заблудились. Самое главное в такой ситуации – не волноваться, не паниковать, не впадать в уныние, нужно сесть, расслабиться, обдумать ситуацию. Есть много простых и верных способов ориентироваться на незнакомой местности.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- Какие способы ориентирования в незнакомой местности знакомы вам?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 Без компаса можно ориентироваться по ряду предметов: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  </w:t>
      </w: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</w:t>
      </w:r>
      <w:proofErr w:type="gram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На березах кора с южной стороны светлее,  чем с северной.  </w:t>
      </w:r>
      <w:proofErr w:type="gramEnd"/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- Ягоды и плоды начинают краснеть с южной, солнечной стороны.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- Муравьи устраивают свои жилища к югу от ближайших деревьев или кустов и делают южный склон муравейника более пологим, чем северный.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- Весной снег быстрее тает на северных склонах оврагов и с южной стороны деревьев и скатов крыш.                                  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426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- Цветы старого подсолнечника всегда обращены к югу. Молодые цветы в течение дня поворачиваются за солнцем, но в пасмурную погоду они никогда не смотрят на север.</w:t>
      </w:r>
    </w:p>
    <w:p w:rsidR="00757EAB" w:rsidRPr="00757EAB" w:rsidRDefault="00757EAB" w:rsidP="00757EAB">
      <w:pPr>
        <w:shd w:val="clear" w:color="auto" w:fill="FFFFFF"/>
        <w:spacing w:after="0" w:line="240" w:lineRule="auto"/>
        <w:ind w:left="786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     - Находясь в лесу, можно ориентироваться по лесоустроительным столбам. В лесных  хозяйствах просеки прорубают в направлении </w:t>
      </w:r>
      <w:proofErr w:type="spellStart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север-юг-восток-запад</w:t>
      </w:r>
      <w:proofErr w:type="spellEnd"/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. Кварталы, образуемые просеками, нумеруют с запада на восток, идя с севера к югу. Таким образом, к северу будет обращена та сторона столба, на которой находятся меньшие  номера кварталов.                                    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      - Весной на поляне трава гуще с севера.                  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- В первой половине лета трава вокруг дерева выше с юга, во второй - она желтеет с  южной стороны дерева.    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- Стволы сосен только вверху покрыты светлой корой, нижняя часть стволов покрыта грубой, более темной, вторичной коркой. На северной стороне эта корка заходит выше  на 1-2 метра.                        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- У лопуха и обычного сорняка листья всегда располагаются с севера на юг.</w:t>
      </w:r>
    </w:p>
    <w:p w:rsidR="00757EAB" w:rsidRPr="00757EAB" w:rsidRDefault="00757EAB" w:rsidP="00757E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757EAB" w:rsidRPr="00757EAB" w:rsidRDefault="00757EAB" w:rsidP="00757EAB">
      <w:pPr>
        <w:shd w:val="clear" w:color="auto" w:fill="FFFFFF"/>
        <w:spacing w:after="0" w:line="240" w:lineRule="auto"/>
        <w:ind w:left="-720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-   Готовы мы отправиться в настоящий поход?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У.: 1,2,3,4 Кто шагает с рюкзаком?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Д.: Мы – туристы!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У.: Кто со скукой не знаком?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Д.: Мы – туристы!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У.: Эй, ребята!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Д.: Тверже шаг.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У.: Что турист берет в дорогу?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Д.: Песню, ложку и рюкзак!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У.: Кто отстал?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Д.: Не отставай!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У.: Кто устал?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Д.: Не унывай!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у.: Кто идти захочет с нами?</w:t>
      </w:r>
    </w:p>
    <w:p w:rsidR="00757EAB" w:rsidRPr="00757EAB" w:rsidRDefault="00757EAB" w:rsidP="00757E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757EAB">
        <w:rPr>
          <w:rFonts w:ascii="Times New Roman" w:eastAsia="Times New Roman" w:hAnsi="Times New Roman" w:cs="Times New Roman"/>
          <w:color w:val="000000"/>
          <w:sz w:val="24"/>
          <w:szCs w:val="24"/>
        </w:rPr>
        <w:t>Д.: Нас скорее догоняй!</w:t>
      </w:r>
    </w:p>
    <w:p w:rsidR="00D54DDF" w:rsidRDefault="00D54DDF"/>
    <w:sectPr w:rsidR="00D54DDF" w:rsidSect="00757E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147AC"/>
    <w:multiLevelType w:val="multilevel"/>
    <w:tmpl w:val="C63699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BC6CC7"/>
    <w:multiLevelType w:val="multilevel"/>
    <w:tmpl w:val="D82CA7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3F2975"/>
    <w:multiLevelType w:val="multilevel"/>
    <w:tmpl w:val="3A48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3558FD"/>
    <w:multiLevelType w:val="multilevel"/>
    <w:tmpl w:val="6EB80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7B04DD"/>
    <w:multiLevelType w:val="multilevel"/>
    <w:tmpl w:val="28B06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57EAB"/>
    <w:rsid w:val="00757EAB"/>
    <w:rsid w:val="00D54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757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757EAB"/>
  </w:style>
  <w:style w:type="character" w:customStyle="1" w:styleId="c24">
    <w:name w:val="c24"/>
    <w:basedOn w:val="a0"/>
    <w:rsid w:val="00757EAB"/>
  </w:style>
  <w:style w:type="paragraph" w:customStyle="1" w:styleId="c6">
    <w:name w:val="c6"/>
    <w:basedOn w:val="a"/>
    <w:rsid w:val="00757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757EAB"/>
  </w:style>
  <w:style w:type="paragraph" w:customStyle="1" w:styleId="c4">
    <w:name w:val="c4"/>
    <w:basedOn w:val="a"/>
    <w:rsid w:val="00757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757EAB"/>
  </w:style>
  <w:style w:type="paragraph" w:customStyle="1" w:styleId="c1">
    <w:name w:val="c1"/>
    <w:basedOn w:val="a"/>
    <w:rsid w:val="00757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757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">
    <w:name w:val="c28"/>
    <w:basedOn w:val="a"/>
    <w:rsid w:val="00757E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1566</Words>
  <Characters>8930</Characters>
  <Application>Microsoft Office Word</Application>
  <DocSecurity>0</DocSecurity>
  <Lines>74</Lines>
  <Paragraphs>20</Paragraphs>
  <ScaleCrop>false</ScaleCrop>
  <Company/>
  <LinksUpToDate>false</LinksUpToDate>
  <CharactersWithSpaces>10476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учительгимназии</dc:creator>
  <cp:keywords/>
  <dc:description/>
  <cp:lastModifiedBy>учительгимназии</cp:lastModifiedBy>
  <cp:revision>3</cp:revision>
  <dcterms:created xsi:type="dcterms:W3CDTF">2020-05-15T12:49:00Z</dcterms:created>
  <dcterms:modified xsi:type="dcterms:W3CDTF">2020-05-15T12:57:00Z</dcterms:modified>
</cp:coreProperties>
</file>